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8" w:rsidRDefault="00F410BD">
      <w:pPr>
        <w:rPr>
          <w:b/>
        </w:rPr>
      </w:pPr>
      <w:r>
        <w:rPr>
          <w:b/>
        </w:rPr>
        <w:t>Aantekening Erfelijkheid 2: alle mogelijkheden van kruisingen</w:t>
      </w:r>
    </w:p>
    <w:p w:rsidR="00F410BD" w:rsidRDefault="00F410BD">
      <w:pPr>
        <w:rPr>
          <w:i/>
        </w:rPr>
      </w:pPr>
      <w:r>
        <w:rPr>
          <w:i/>
        </w:rPr>
        <w:t>Dit zijn alle mogelijke kruisingen met de bijbehorende verhoudingen van fenotypes.  Je kan dit uit je hoofd leren.</w:t>
      </w:r>
    </w:p>
    <w:p w:rsidR="00F410BD" w:rsidRDefault="00F410BD">
      <w:pPr>
        <w:rPr>
          <w:i/>
        </w:rPr>
      </w:pPr>
      <w:r>
        <w:rPr>
          <w:i/>
        </w:rPr>
        <w:t>Daarnaast is het een goede oefening om al deze kruisingen uit te schrijven en zelf tot de verhoudingen te komen.</w:t>
      </w:r>
      <w:bookmarkStart w:id="0" w:name="_GoBack"/>
      <w:bookmarkEnd w:id="0"/>
    </w:p>
    <w:p w:rsidR="00F410BD" w:rsidRPr="00F410BD" w:rsidRDefault="00F410BD">
      <w:r w:rsidRPr="00F410BD">
        <w:drawing>
          <wp:inline distT="0" distB="0" distL="0" distR="0" wp14:anchorId="4A20276B" wp14:editId="66674032">
            <wp:extent cx="5760720" cy="32397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0BD" w:rsidRPr="00F4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BD"/>
    <w:rsid w:val="004D3D38"/>
    <w:rsid w:val="00F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955B"/>
  <w15:chartTrackingRefBased/>
  <w15:docId w15:val="{F0D6B282-2797-4EA1-BF66-615BD989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ftopuz</dc:creator>
  <cp:keywords/>
  <dc:description/>
  <cp:lastModifiedBy>ftopuz</cp:lastModifiedBy>
  <cp:revision>1</cp:revision>
  <dcterms:created xsi:type="dcterms:W3CDTF">2016-11-15T10:00:00Z</dcterms:created>
  <dcterms:modified xsi:type="dcterms:W3CDTF">2016-11-15T10:01:00Z</dcterms:modified>
</cp:coreProperties>
</file>